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A5322" w:rsidRDefault="000A5322" w:rsidP="000A5322">
      <w:pPr>
        <w:tabs>
          <w:tab w:val="left" w:pos="324"/>
        </w:tabs>
        <w:autoSpaceDE w:val="0"/>
        <w:autoSpaceDN w:val="0"/>
        <w:adjustRightInd w:val="0"/>
        <w:rPr>
          <w:b/>
          <w:bCs/>
          <w:sz w:val="22"/>
          <w:szCs w:val="22"/>
          <w:lang w:val="en-US"/>
        </w:rPr>
      </w:pPr>
      <w:r>
        <w:rPr>
          <w:b/>
          <w:bCs/>
          <w:sz w:val="22"/>
          <w:szCs w:val="22"/>
          <w:lang w:val="en-US"/>
        </w:rPr>
        <w:tab/>
      </w:r>
      <w:r w:rsidRPr="00BA241F">
        <w:rPr>
          <w:noProof/>
          <w:lang w:eastAsia="tr-TR"/>
        </w:rPr>
        <w:drawing>
          <wp:inline distT="0" distB="0" distL="0" distR="0" wp14:anchorId="6ABDDADD" wp14:editId="10823D03">
            <wp:extent cx="809625" cy="771525"/>
            <wp:effectExtent l="0" t="0" r="9525" b="9525"/>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809625" cy="771525"/>
                    </a:xfrm>
                    <a:prstGeom prst="rect">
                      <a:avLst/>
                    </a:prstGeom>
                    <a:noFill/>
                    <a:ln>
                      <a:noFill/>
                    </a:ln>
                  </pic:spPr>
                </pic:pic>
              </a:graphicData>
            </a:graphic>
          </wp:inline>
        </w:drawing>
      </w:r>
    </w:p>
    <w:p w:rsidR="000A5322" w:rsidRDefault="000A5322" w:rsidP="00C344DC">
      <w:pPr>
        <w:autoSpaceDE w:val="0"/>
        <w:autoSpaceDN w:val="0"/>
        <w:adjustRightInd w:val="0"/>
        <w:jc w:val="center"/>
        <w:rPr>
          <w:b/>
          <w:bCs/>
          <w:sz w:val="22"/>
          <w:szCs w:val="22"/>
          <w:lang w:val="en-US"/>
        </w:rPr>
      </w:pPr>
    </w:p>
    <w:p w:rsidR="000A5322" w:rsidRDefault="000A5322" w:rsidP="00C344DC">
      <w:pPr>
        <w:autoSpaceDE w:val="0"/>
        <w:autoSpaceDN w:val="0"/>
        <w:adjustRightInd w:val="0"/>
        <w:jc w:val="center"/>
        <w:rPr>
          <w:b/>
          <w:bCs/>
          <w:sz w:val="22"/>
          <w:szCs w:val="22"/>
          <w:lang w:val="en-US"/>
        </w:rPr>
      </w:pPr>
    </w:p>
    <w:p w:rsidR="00C344DC" w:rsidRPr="000A5322" w:rsidRDefault="00C344DC" w:rsidP="00C344DC">
      <w:pPr>
        <w:autoSpaceDE w:val="0"/>
        <w:autoSpaceDN w:val="0"/>
        <w:adjustRightInd w:val="0"/>
        <w:jc w:val="center"/>
        <w:rPr>
          <w:b/>
          <w:bCs/>
          <w:sz w:val="22"/>
          <w:szCs w:val="22"/>
          <w:lang w:val="en-US"/>
        </w:rPr>
      </w:pPr>
      <w:r w:rsidRPr="000A5322">
        <w:rPr>
          <w:b/>
          <w:bCs/>
          <w:sz w:val="22"/>
          <w:szCs w:val="22"/>
          <w:lang w:val="en-US"/>
        </w:rPr>
        <w:t>T.C.</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S</w:t>
      </w:r>
      <w:r w:rsidRPr="000A5322">
        <w:rPr>
          <w:b/>
          <w:bCs/>
          <w:sz w:val="22"/>
          <w:szCs w:val="22"/>
        </w:rPr>
        <w:t>İVEREK BELEDİYESİ</w:t>
      </w:r>
    </w:p>
    <w:p w:rsidR="00C344DC" w:rsidRPr="000A5322" w:rsidRDefault="00C344DC" w:rsidP="00C344DC">
      <w:pPr>
        <w:autoSpaceDE w:val="0"/>
        <w:autoSpaceDN w:val="0"/>
        <w:adjustRightInd w:val="0"/>
        <w:jc w:val="center"/>
        <w:rPr>
          <w:b/>
          <w:bCs/>
          <w:sz w:val="22"/>
          <w:szCs w:val="22"/>
        </w:rPr>
      </w:pPr>
      <w:r w:rsidRPr="000A5322">
        <w:rPr>
          <w:b/>
          <w:bCs/>
          <w:sz w:val="22"/>
          <w:szCs w:val="22"/>
          <w:lang w:val="en-US"/>
        </w:rPr>
        <w:t>MECL</w:t>
      </w:r>
      <w:r w:rsidRPr="000A5322">
        <w:rPr>
          <w:b/>
          <w:bCs/>
          <w:sz w:val="22"/>
          <w:szCs w:val="22"/>
        </w:rPr>
        <w:t>İS KARARI</w:t>
      </w:r>
    </w:p>
    <w:p w:rsidR="00C344DC" w:rsidRPr="000A5322" w:rsidRDefault="00C344DC" w:rsidP="00C344DC">
      <w:pPr>
        <w:autoSpaceDE w:val="0"/>
        <w:autoSpaceDN w:val="0"/>
        <w:adjustRightInd w:val="0"/>
        <w:jc w:val="center"/>
        <w:rPr>
          <w:b/>
          <w:bCs/>
          <w:sz w:val="22"/>
          <w:szCs w:val="22"/>
        </w:rPr>
      </w:pPr>
    </w:p>
    <w:p w:rsidR="00C344DC" w:rsidRPr="000A5322" w:rsidRDefault="00C344DC" w:rsidP="00C344DC">
      <w:pPr>
        <w:autoSpaceDE w:val="0"/>
        <w:autoSpaceDN w:val="0"/>
        <w:adjustRightInd w:val="0"/>
        <w:jc w:val="both"/>
        <w:rPr>
          <w:b/>
          <w:bCs/>
          <w:sz w:val="22"/>
          <w:szCs w:val="22"/>
        </w:rPr>
      </w:pPr>
      <w:r w:rsidRPr="000A5322">
        <w:rPr>
          <w:b/>
          <w:bCs/>
          <w:sz w:val="22"/>
          <w:szCs w:val="22"/>
        </w:rPr>
        <w:t>Karar No</w:t>
      </w:r>
      <w:r w:rsidRPr="000A5322">
        <w:rPr>
          <w:bCs/>
          <w:sz w:val="22"/>
          <w:szCs w:val="22"/>
        </w:rPr>
        <w:t xml:space="preserve">                 : </w:t>
      </w:r>
      <w:r w:rsidR="00107960">
        <w:rPr>
          <w:b/>
          <w:bCs/>
          <w:sz w:val="32"/>
          <w:szCs w:val="32"/>
        </w:rPr>
        <w:t>15</w:t>
      </w:r>
    </w:p>
    <w:p w:rsidR="00C344DC" w:rsidRPr="000A5322" w:rsidRDefault="00C344DC" w:rsidP="00C344DC">
      <w:pPr>
        <w:autoSpaceDE w:val="0"/>
        <w:autoSpaceDN w:val="0"/>
        <w:adjustRightInd w:val="0"/>
        <w:jc w:val="both"/>
        <w:rPr>
          <w:sz w:val="22"/>
          <w:szCs w:val="22"/>
        </w:rPr>
      </w:pPr>
      <w:r w:rsidRPr="000A5322">
        <w:rPr>
          <w:b/>
          <w:bCs/>
          <w:sz w:val="22"/>
          <w:szCs w:val="22"/>
        </w:rPr>
        <w:t>Karar Tarihi</w:t>
      </w:r>
      <w:r w:rsidRPr="000A5322">
        <w:rPr>
          <w:bCs/>
          <w:sz w:val="22"/>
          <w:szCs w:val="22"/>
        </w:rPr>
        <w:t xml:space="preserve">           :</w:t>
      </w:r>
      <w:r w:rsidRPr="000A5322">
        <w:rPr>
          <w:sz w:val="22"/>
          <w:szCs w:val="22"/>
        </w:rPr>
        <w:t xml:space="preserve"> </w:t>
      </w:r>
      <w:r w:rsidR="00296B32" w:rsidRPr="00296B32">
        <w:rPr>
          <w:b/>
        </w:rPr>
        <w:t>07.03</w:t>
      </w:r>
      <w:r w:rsidRPr="00296B32">
        <w:rPr>
          <w:b/>
        </w:rPr>
        <w:t>.2017</w:t>
      </w:r>
    </w:p>
    <w:p w:rsidR="00C344DC" w:rsidRPr="000A5322" w:rsidRDefault="00C344DC" w:rsidP="00C344DC">
      <w:pPr>
        <w:autoSpaceDE w:val="0"/>
        <w:autoSpaceDN w:val="0"/>
        <w:adjustRightInd w:val="0"/>
        <w:ind w:firstLine="708"/>
        <w:jc w:val="both"/>
        <w:rPr>
          <w:b/>
          <w:sz w:val="22"/>
          <w:szCs w:val="22"/>
        </w:rPr>
      </w:pPr>
    </w:p>
    <w:p w:rsidR="00C344DC" w:rsidRPr="00296B32" w:rsidRDefault="00296B32" w:rsidP="00C344DC">
      <w:pPr>
        <w:autoSpaceDE w:val="0"/>
        <w:autoSpaceDN w:val="0"/>
        <w:adjustRightInd w:val="0"/>
        <w:ind w:firstLine="708"/>
        <w:jc w:val="both"/>
      </w:pPr>
      <w:r w:rsidRPr="00296B32">
        <w:t>Belediye Meclisi 07.03</w:t>
      </w:r>
      <w:r w:rsidR="00C344DC" w:rsidRPr="00296B32">
        <w:t>.2017 Salı günü saat 14:00’da yapılan olağan toplantısının birinci birleşimine ait karar.</w:t>
      </w:r>
    </w:p>
    <w:p w:rsidR="00C344DC" w:rsidRPr="00296B32" w:rsidRDefault="00C344DC" w:rsidP="00C344DC">
      <w:pPr>
        <w:autoSpaceDE w:val="0"/>
        <w:autoSpaceDN w:val="0"/>
        <w:adjustRightInd w:val="0"/>
        <w:jc w:val="both"/>
      </w:pPr>
    </w:p>
    <w:p w:rsidR="00296B32" w:rsidRPr="00296B32" w:rsidRDefault="00296B32" w:rsidP="00296B32">
      <w:pPr>
        <w:autoSpaceDE w:val="0"/>
        <w:autoSpaceDN w:val="0"/>
        <w:adjustRightInd w:val="0"/>
        <w:ind w:firstLine="708"/>
        <w:jc w:val="both"/>
        <w:rPr>
          <w:lang w:val="en-US"/>
        </w:rPr>
      </w:pPr>
      <w:r w:rsidRPr="00296B32">
        <w:rPr>
          <w:b/>
          <w:bCs/>
          <w:lang w:val="en-US"/>
        </w:rPr>
        <w:t xml:space="preserve">Başkan </w:t>
      </w:r>
      <w:r w:rsidRPr="00296B32">
        <w:rPr>
          <w:bCs/>
          <w:lang w:val="en-US"/>
        </w:rPr>
        <w:t xml:space="preserve">  : </w:t>
      </w:r>
      <w:r w:rsidRPr="00296B32">
        <w:rPr>
          <w:lang w:val="en-US"/>
        </w:rPr>
        <w:t>Hamdi HATİPOĞLU.</w:t>
      </w:r>
      <w:r w:rsidRPr="00296B32">
        <w:rPr>
          <w:lang w:val="en-US"/>
        </w:rPr>
        <w:tab/>
      </w:r>
    </w:p>
    <w:p w:rsidR="00296B32" w:rsidRPr="00296B32" w:rsidRDefault="00296B32" w:rsidP="00296B32">
      <w:pPr>
        <w:keepNext/>
        <w:autoSpaceDE w:val="0"/>
        <w:autoSpaceDN w:val="0"/>
        <w:adjustRightInd w:val="0"/>
        <w:ind w:firstLine="708"/>
        <w:jc w:val="both"/>
        <w:rPr>
          <w:lang w:val="en-US"/>
        </w:rPr>
      </w:pPr>
      <w:r w:rsidRPr="00296B32">
        <w:rPr>
          <w:b/>
          <w:bCs/>
          <w:lang w:val="en-US"/>
        </w:rPr>
        <w:t>Katipler</w:t>
      </w:r>
      <w:r w:rsidRPr="00296B32">
        <w:rPr>
          <w:bCs/>
          <w:lang w:val="en-US"/>
        </w:rPr>
        <w:t xml:space="preserve"> :  </w:t>
      </w:r>
      <w:r w:rsidRPr="00296B32">
        <w:rPr>
          <w:lang w:val="en-US"/>
        </w:rPr>
        <w:t>Hasan BAYDİLLİ.</w:t>
      </w:r>
    </w:p>
    <w:p w:rsidR="00296B32" w:rsidRPr="00296B32" w:rsidRDefault="00296B32" w:rsidP="00296B32">
      <w:pPr>
        <w:keepNext/>
        <w:autoSpaceDE w:val="0"/>
        <w:autoSpaceDN w:val="0"/>
        <w:adjustRightInd w:val="0"/>
        <w:ind w:left="1416"/>
        <w:jc w:val="both"/>
        <w:rPr>
          <w:bCs/>
          <w:lang w:val="en-US"/>
        </w:rPr>
      </w:pPr>
      <w:r w:rsidRPr="00296B32">
        <w:rPr>
          <w:lang w:val="en-US"/>
        </w:rPr>
        <w:t xml:space="preserve">     : Aysel KAYA.</w:t>
      </w:r>
      <w:r w:rsidRPr="00296B32">
        <w:rPr>
          <w:bCs/>
          <w:lang w:val="en-US"/>
        </w:rPr>
        <w:tab/>
      </w:r>
    </w:p>
    <w:p w:rsidR="00296B32" w:rsidRPr="00296B32" w:rsidRDefault="00296B32" w:rsidP="00296B32">
      <w:pPr>
        <w:autoSpaceDE w:val="0"/>
        <w:autoSpaceDN w:val="0"/>
        <w:adjustRightInd w:val="0"/>
        <w:ind w:firstLine="708"/>
        <w:jc w:val="both"/>
      </w:pPr>
      <w:r w:rsidRPr="00296B32">
        <w:rPr>
          <w:b/>
          <w:bCs/>
          <w:lang w:val="en-US"/>
        </w:rPr>
        <w:t>Üyeler</w:t>
      </w:r>
      <w:r w:rsidRPr="00296B32">
        <w:rPr>
          <w:bCs/>
          <w:lang w:val="en-US"/>
        </w:rPr>
        <w:t xml:space="preserve">      : </w:t>
      </w:r>
      <w:r w:rsidRPr="00296B32">
        <w:t xml:space="preserve"> Hamdi HATİPOĞLU, Celal AKIL, Nezahat YEYİN, Hasan BAYDİLLİ, Hasan KARAKAŞ,  Aysel KAYA, Hacı Ahmet ÖNCÜL, Murat ADKOŞU, Mehmet Hanifi GÜNEŞ,  Eyyüp ÇINAR, Mehmet DURDURGA, Nurettin BOZDAĞ, Hikmet KARAKEÇİLİ,  Cumali BAYRAM, Murat TAMSES, Bekir GÜMÜŞTAŞ, Hüseyin AKER, Ahmet YAVUZER, Hasan DUSAK’ın  İştirak</w:t>
      </w:r>
      <w:r w:rsidRPr="00296B32">
        <w:rPr>
          <w:bCs/>
        </w:rPr>
        <w:t xml:space="preserve"> </w:t>
      </w:r>
      <w:r w:rsidRPr="00296B32">
        <w:t xml:space="preserve">ettikleri görülmekte gündem Meclis  Başkanı Hamdi HATİPOĞLU tarafından açılarak yapılan yoklamada toplantı ve karar için yeterli çoğunluğun bulunduğu anlaşıldığından gündemdeki maddelerin görüşülmesine başlamadan önce bundan önceki meclis toplantısında alınan karar ve zabıtlar okunarak tasvip edildi. </w:t>
      </w:r>
    </w:p>
    <w:p w:rsidR="00296B32" w:rsidRPr="00296B32" w:rsidRDefault="00296B32" w:rsidP="00296B32">
      <w:pPr>
        <w:tabs>
          <w:tab w:val="left" w:pos="1905"/>
        </w:tabs>
        <w:autoSpaceDE w:val="0"/>
        <w:autoSpaceDN w:val="0"/>
        <w:adjustRightInd w:val="0"/>
        <w:jc w:val="both"/>
        <w:rPr>
          <w:lang w:val="en-US"/>
        </w:rPr>
      </w:pPr>
    </w:p>
    <w:p w:rsidR="00E02603" w:rsidRPr="00296B32" w:rsidRDefault="00E02603" w:rsidP="00E02603">
      <w:pPr>
        <w:ind w:firstLine="708"/>
        <w:jc w:val="both"/>
        <w:rPr>
          <w:b/>
          <w:color w:val="000000" w:themeColor="text1"/>
        </w:rPr>
      </w:pPr>
    </w:p>
    <w:p w:rsidR="00107960" w:rsidRPr="00BA241F" w:rsidRDefault="00107960" w:rsidP="00107960">
      <w:pPr>
        <w:spacing w:after="160" w:line="259" w:lineRule="auto"/>
        <w:ind w:firstLine="708"/>
        <w:contextualSpacing/>
        <w:jc w:val="both"/>
        <w:rPr>
          <w:rFonts w:eastAsia="Times New Roman"/>
          <w:lang w:eastAsia="tr-TR"/>
        </w:rPr>
      </w:pPr>
      <w:r w:rsidRPr="00BA241F">
        <w:rPr>
          <w:b/>
        </w:rPr>
        <w:t xml:space="preserve">GÜNDEMİN İKİNCİ MADDESİ: </w:t>
      </w:r>
      <w:r w:rsidRPr="00BA241F">
        <w:rPr>
          <w:rFonts w:eastAsia="Times New Roman"/>
          <w:lang w:eastAsia="tr-TR"/>
        </w:rPr>
        <w:t>Pla</w:t>
      </w:r>
      <w:r>
        <w:rPr>
          <w:rFonts w:eastAsia="Times New Roman"/>
          <w:lang w:eastAsia="tr-TR"/>
        </w:rPr>
        <w:t>n Ve Bütçe Komisyonundan Gelen 03/03/2017 Tarih Ve 19</w:t>
      </w:r>
      <w:r w:rsidRPr="00BA241F">
        <w:rPr>
          <w:rFonts w:eastAsia="Times New Roman"/>
          <w:lang w:eastAsia="tr-TR"/>
        </w:rPr>
        <w:t xml:space="preserve"> Sayılı Raporun Görüşülmesi hakkında idi.</w:t>
      </w:r>
    </w:p>
    <w:p w:rsidR="00107960" w:rsidRPr="00BA241F" w:rsidRDefault="00107960" w:rsidP="00107960">
      <w:pPr>
        <w:ind w:firstLine="708"/>
        <w:contextualSpacing/>
        <w:jc w:val="both"/>
        <w:rPr>
          <w:rFonts w:eastAsia="Times New Roman"/>
          <w:lang w:eastAsia="tr-TR"/>
        </w:rPr>
      </w:pPr>
    </w:p>
    <w:p w:rsidR="00107960" w:rsidRPr="00BA241F" w:rsidRDefault="00107960" w:rsidP="00107960">
      <w:pPr>
        <w:ind w:firstLine="708"/>
        <w:jc w:val="both"/>
        <w:rPr>
          <w:lang w:val="en-US"/>
        </w:rPr>
      </w:pPr>
      <w:r w:rsidRPr="00BA241F">
        <w:rPr>
          <w:lang w:val="en-US"/>
        </w:rPr>
        <w:t>Yazı İşleri Müdürlüğünden Gelen 03</w:t>
      </w:r>
      <w:r>
        <w:rPr>
          <w:lang w:val="en-US"/>
        </w:rPr>
        <w:t>/03/2017</w:t>
      </w:r>
      <w:r w:rsidRPr="00BA241F">
        <w:rPr>
          <w:lang w:val="en-US"/>
        </w:rPr>
        <w:t xml:space="preserve"> tarih ve 51568036/301.06.01.</w:t>
      </w:r>
      <w:r>
        <w:rPr>
          <w:lang w:val="en-US"/>
        </w:rPr>
        <w:t>01-252</w:t>
      </w:r>
      <w:r w:rsidRPr="00BA241F">
        <w:rPr>
          <w:lang w:val="en-US"/>
        </w:rPr>
        <w:t xml:space="preserve">  Sayılı yazı okundu.</w:t>
      </w:r>
    </w:p>
    <w:p w:rsidR="00107960" w:rsidRPr="00BA241F" w:rsidRDefault="00107960" w:rsidP="00107960">
      <w:pPr>
        <w:pStyle w:val="GvdeMetni"/>
        <w:ind w:firstLine="708"/>
        <w:jc w:val="both"/>
      </w:pPr>
      <w:r w:rsidRPr="00182B45">
        <w:rPr>
          <w:rFonts w:eastAsia="Arial Unicode MS"/>
          <w:bCs/>
          <w:lang w:eastAsia="tr-TR"/>
        </w:rPr>
        <w:t>Siverek Belediyesi Şubat ayı olağan meclis toplantısında gündemin 6 maddesi olan Mali Hizmetler Müdürlüğünden gelen 1.000.000,00 TL Teminat Mektubu alınması hususunda Belediye Başkanı Resul YILMAZ’a yetki verilmesi  ile  ilgili olarak Plan ve Bütçe Komisyonundan gelen 03/03/20</w:t>
      </w:r>
      <w:r>
        <w:rPr>
          <w:rFonts w:eastAsia="Arial Unicode MS"/>
          <w:bCs/>
          <w:lang w:eastAsia="tr-TR"/>
        </w:rPr>
        <w:t>17 tarih ve 19 sayılı rapor aşağıda</w:t>
      </w:r>
      <w:r w:rsidRPr="00182B45">
        <w:rPr>
          <w:rFonts w:eastAsia="Arial Unicode MS"/>
          <w:bCs/>
          <w:lang w:eastAsia="tr-TR"/>
        </w:rPr>
        <w:t xml:space="preserve"> sunulmuş olup meclis toplantısında</w:t>
      </w:r>
      <w:r>
        <w:rPr>
          <w:rFonts w:eastAsia="Arial Unicode MS"/>
          <w:bCs/>
          <w:lang w:eastAsia="tr-TR"/>
        </w:rPr>
        <w:t xml:space="preserve"> görüşülerek karara bağlanması </w:t>
      </w:r>
      <w:r w:rsidRPr="00BA241F">
        <w:rPr>
          <w:rFonts w:eastAsia="Arial Unicode MS"/>
          <w:bCs/>
        </w:rPr>
        <w:t xml:space="preserve">hususu meclis </w:t>
      </w:r>
      <w:r w:rsidRPr="00BA241F">
        <w:t>üyelerinin bilgisine sunuldu.</w:t>
      </w:r>
    </w:p>
    <w:p w:rsidR="00107960" w:rsidRPr="00E2688A" w:rsidRDefault="00107960" w:rsidP="00107960">
      <w:pPr>
        <w:autoSpaceDE w:val="0"/>
        <w:autoSpaceDN w:val="0"/>
        <w:adjustRightInd w:val="0"/>
        <w:ind w:left="708"/>
        <w:rPr>
          <w:rFonts w:ascii="Century" w:eastAsia="TimesNewRoman" w:hAnsi="Century" w:cs="TimesNewRoman"/>
          <w:b/>
          <w:i/>
          <w:lang w:eastAsia="tr-TR"/>
        </w:rPr>
      </w:pPr>
      <w:r w:rsidRPr="00E2688A">
        <w:rPr>
          <w:rFonts w:ascii="Century" w:eastAsia="TimesNewRoman" w:hAnsi="Century" w:cs="TimesNewRoman"/>
          <w:b/>
          <w:i/>
          <w:lang w:eastAsia="tr-TR"/>
        </w:rPr>
        <w:t>SİVEREK  BELEDİYESİ PLAN VE BUTCE KOMİSYONUNUN</w:t>
      </w:r>
    </w:p>
    <w:p w:rsidR="00107960" w:rsidRPr="00E2688A" w:rsidRDefault="00107960" w:rsidP="00107960">
      <w:pPr>
        <w:autoSpaceDE w:val="0"/>
        <w:autoSpaceDN w:val="0"/>
        <w:adjustRightInd w:val="0"/>
        <w:jc w:val="center"/>
        <w:rPr>
          <w:rFonts w:ascii="Century" w:eastAsia="TimesNewRoman" w:hAnsi="Century" w:cs="TimesNewRoman"/>
          <w:b/>
          <w:i/>
          <w:lang w:eastAsia="tr-TR"/>
        </w:rPr>
      </w:pPr>
      <w:r w:rsidRPr="00E2688A">
        <w:rPr>
          <w:rFonts w:ascii="Century" w:eastAsia="TimesNewRoman" w:hAnsi="Century" w:cs="TimesNewRoman"/>
          <w:b/>
          <w:i/>
          <w:lang w:eastAsia="tr-TR"/>
        </w:rPr>
        <w:t>03/03/2017 TARİHLİ 19  SAYILI RAPORU</w:t>
      </w:r>
    </w:p>
    <w:p w:rsidR="00107960" w:rsidRPr="00E2688A" w:rsidRDefault="00107960" w:rsidP="00107960">
      <w:pPr>
        <w:autoSpaceDE w:val="0"/>
        <w:autoSpaceDN w:val="0"/>
        <w:adjustRightInd w:val="0"/>
        <w:jc w:val="center"/>
        <w:rPr>
          <w:rFonts w:ascii="TimesNewRoman" w:eastAsia="TimesNewRoman" w:cs="TimesNewRoman"/>
          <w:lang w:eastAsia="tr-TR"/>
        </w:rPr>
      </w:pPr>
    </w:p>
    <w:p w:rsidR="00107960" w:rsidRPr="00E2688A" w:rsidRDefault="00107960" w:rsidP="00107960">
      <w:pPr>
        <w:ind w:right="-337"/>
        <w:jc w:val="both"/>
        <w:rPr>
          <w:lang w:eastAsia="tr-TR"/>
        </w:rPr>
      </w:pPr>
      <w:r w:rsidRPr="00E2688A">
        <w:rPr>
          <w:rFonts w:eastAsia="Times New Roman"/>
          <w:lang w:eastAsia="tr-TR"/>
        </w:rPr>
        <w:t xml:space="preserve">       Belediye Meclisinin Şubat 2017 dönemi olağan toplantısının 07.02.2017 tarihli oturumunda Plan ve Bütçe Komisyonumuza intikal eden:</w:t>
      </w:r>
    </w:p>
    <w:p w:rsidR="00107960" w:rsidRPr="00E2688A" w:rsidRDefault="00107960" w:rsidP="00107960">
      <w:pPr>
        <w:ind w:right="-337" w:firstLine="708"/>
        <w:jc w:val="both"/>
        <w:rPr>
          <w:rFonts w:eastAsia="Times New Roman"/>
          <w:lang w:eastAsia="tr-TR"/>
        </w:rPr>
      </w:pPr>
      <w:r w:rsidRPr="00E2688A">
        <w:rPr>
          <w:rFonts w:eastAsia="Times New Roman"/>
          <w:lang w:eastAsia="tr-TR"/>
        </w:rPr>
        <w:t xml:space="preserve">5393 Sayılı Belediye Kanununun 18. Maddesinin d fıkrası gereğince Belediyemiz aleyhine açılan davaların neticesinde veya doğrudan icra dairesince gönderilen icra emirlerine karşı teminat olarak gösterilmek üzere Belediyemizce toplamda 1.000.000,00 TL’yi (BirMilyonTürkLirası) ihtiyaç tutarında kısım kısım kullanılmak üzere, kesin ve süresiz gayri nakdi kredi (teminat </w:t>
      </w:r>
      <w:r w:rsidRPr="00E2688A">
        <w:rPr>
          <w:rFonts w:eastAsia="Times New Roman"/>
          <w:lang w:eastAsia="tr-TR"/>
        </w:rPr>
        <w:lastRenderedPageBreak/>
        <w:t>mektubu) kullandırılması (alınması) hususu komisyonumuzca uygun görüldüğünden oy birliği ile karara bağlanmıştır.</w:t>
      </w:r>
    </w:p>
    <w:p w:rsidR="00107960" w:rsidRPr="00E2688A" w:rsidRDefault="00107960" w:rsidP="00107960">
      <w:pPr>
        <w:ind w:right="-337"/>
        <w:jc w:val="both"/>
        <w:rPr>
          <w:rFonts w:eastAsia="Times New Roman"/>
          <w:lang w:eastAsia="tr-TR"/>
        </w:rPr>
      </w:pPr>
      <w:r w:rsidRPr="00E2688A">
        <w:rPr>
          <w:rFonts w:eastAsia="Times New Roman"/>
          <w:lang w:eastAsia="tr-TR"/>
        </w:rPr>
        <w:t xml:space="preserve">            Yüce meclisin tasviplerine arz olunur.</w:t>
      </w:r>
    </w:p>
    <w:p w:rsidR="00107960" w:rsidRPr="00E2688A" w:rsidRDefault="00107960" w:rsidP="00107960">
      <w:pPr>
        <w:rPr>
          <w:rFonts w:eastAsia="Times New Roman"/>
          <w:lang w:eastAsia="tr-TR"/>
        </w:rPr>
      </w:pPr>
    </w:p>
    <w:p w:rsidR="00107960" w:rsidRPr="00BA241F" w:rsidRDefault="00107960" w:rsidP="00107960">
      <w:pPr>
        <w:ind w:firstLine="708"/>
        <w:jc w:val="both"/>
        <w:rPr>
          <w:rFonts w:eastAsia="Times New Roman"/>
          <w:lang w:eastAsia="tr-TR"/>
        </w:rPr>
      </w:pPr>
      <w:r w:rsidRPr="00BA241F">
        <w:rPr>
          <w:rFonts w:eastAsia="Times New Roman"/>
          <w:lang w:eastAsia="tr-TR"/>
        </w:rPr>
        <w:t>Gündem maddesiyle ilgili söz isteyen olup olmadığı soruldu.</w:t>
      </w:r>
    </w:p>
    <w:p w:rsidR="00107960" w:rsidRPr="00BA241F" w:rsidRDefault="00107960" w:rsidP="00107960">
      <w:pPr>
        <w:ind w:firstLine="708"/>
        <w:jc w:val="both"/>
        <w:rPr>
          <w:rFonts w:eastAsia="Times New Roman"/>
          <w:lang w:eastAsia="tr-TR"/>
        </w:rPr>
      </w:pPr>
      <w:r w:rsidRPr="00BA241F">
        <w:rPr>
          <w:rFonts w:eastAsia="Times New Roman"/>
          <w:lang w:eastAsia="tr-TR"/>
        </w:rPr>
        <w:t>Gündem maddesiyle ilgili söz almak isteyen olmadığından oylamaya geçildi.</w:t>
      </w:r>
    </w:p>
    <w:p w:rsidR="00107960" w:rsidRDefault="00107960" w:rsidP="00107960">
      <w:pPr>
        <w:ind w:firstLine="708"/>
        <w:jc w:val="both"/>
        <w:rPr>
          <w:rFonts w:eastAsia="Times New Roman"/>
          <w:bCs/>
          <w:lang w:eastAsia="tr-TR"/>
        </w:rPr>
      </w:pPr>
      <w:r w:rsidRPr="00BA241F">
        <w:rPr>
          <w:rFonts w:eastAsia="Times New Roman"/>
          <w:lang w:eastAsia="tr-TR"/>
        </w:rPr>
        <w:t>İsim okunmak suretiyle yapılan açık oylamada</w:t>
      </w:r>
      <w:r>
        <w:rPr>
          <w:rFonts w:eastAsia="Times New Roman"/>
          <w:lang w:eastAsia="tr-TR"/>
        </w:rPr>
        <w:t>;</w:t>
      </w:r>
      <w:r w:rsidRPr="00A440B4">
        <w:t xml:space="preserve"> </w:t>
      </w:r>
      <w:r w:rsidRPr="00BA241F">
        <w:t>Hamdi HATİPOĞLU,</w:t>
      </w:r>
      <w:r>
        <w:t xml:space="preserve"> Celal AKIL,</w:t>
      </w:r>
      <w:r w:rsidRPr="00BA241F">
        <w:t xml:space="preserve"> Nezahat YEYİN, Hasan BAYDİLLİ, Hasan KARAKAŞ,  Aysel KAYA, Hacı Ahmet ÖNCÜL, Murat ADKOŞU, Eyyüp ÇINAR, Me</w:t>
      </w:r>
      <w:r>
        <w:t>hmet DURD</w:t>
      </w:r>
      <w:r w:rsidRPr="00BA241F">
        <w:t xml:space="preserve">URGA, Nurettin BOZDAĞ, Hikmet KARAKEÇİLİ,  Cumali BAYRAM, </w:t>
      </w:r>
      <w:r>
        <w:t xml:space="preserve">Murat TAMSES, </w:t>
      </w:r>
      <w:r w:rsidRPr="00BA241F">
        <w:t xml:space="preserve">Bekir GÜMÜŞTAŞ, Hüseyin AKER, Ahmet YAVUZER, Hasan DUSAK’ın </w:t>
      </w:r>
      <w:r>
        <w:t xml:space="preserve">KABUL </w:t>
      </w:r>
      <w:r w:rsidRPr="00BA241F">
        <w:t xml:space="preserve">yönünde oy </w:t>
      </w:r>
      <w:r w:rsidRPr="00BA241F">
        <w:rPr>
          <w:rFonts w:eastAsia="Times New Roman"/>
          <w:bCs/>
          <w:lang w:eastAsia="tr-TR"/>
        </w:rPr>
        <w:t xml:space="preserve">kullandıkları </w:t>
      </w:r>
      <w:r>
        <w:t xml:space="preserve">Mehmet Hanifi GÜNEŞ’in  çekimser yönünde oy kullandığı </w:t>
      </w:r>
      <w:r w:rsidRPr="00BA241F">
        <w:rPr>
          <w:rFonts w:eastAsia="Times New Roman"/>
          <w:bCs/>
          <w:lang w:eastAsia="tr-TR"/>
        </w:rPr>
        <w:t>görüldü.</w:t>
      </w:r>
    </w:p>
    <w:p w:rsidR="00107960" w:rsidRPr="00BA241F" w:rsidRDefault="00107960" w:rsidP="00107960">
      <w:pPr>
        <w:ind w:firstLine="708"/>
        <w:jc w:val="both"/>
        <w:rPr>
          <w:rFonts w:eastAsia="Times New Roman"/>
          <w:bCs/>
          <w:lang w:eastAsia="tr-TR"/>
        </w:rPr>
      </w:pPr>
    </w:p>
    <w:p w:rsidR="00AC5EB6" w:rsidRPr="00107960" w:rsidRDefault="00107960" w:rsidP="00107960">
      <w:pPr>
        <w:ind w:firstLine="708"/>
        <w:jc w:val="both"/>
        <w:rPr>
          <w:rFonts w:eastAsia="Times New Roman"/>
          <w:bCs/>
          <w:lang w:eastAsia="tr-TR"/>
        </w:rPr>
      </w:pPr>
      <w:r w:rsidRPr="00BA241F">
        <w:rPr>
          <w:b/>
        </w:rPr>
        <w:t>Gündemin ikinci maddesi olan</w:t>
      </w:r>
      <w:r w:rsidRPr="00BA241F">
        <w:rPr>
          <w:rFonts w:eastAsia="Times New Roman"/>
          <w:b/>
          <w:lang w:eastAsia="tr-TR"/>
        </w:rPr>
        <w:t>;</w:t>
      </w:r>
      <w:r w:rsidRPr="00BA241F">
        <w:rPr>
          <w:rFonts w:eastAsia="Arial Unicode MS"/>
          <w:bCs/>
          <w:lang w:eastAsia="tr-TR"/>
        </w:rPr>
        <w:t xml:space="preserve"> </w:t>
      </w:r>
      <w:r w:rsidRPr="00182B45">
        <w:rPr>
          <w:rFonts w:eastAsia="Arial Unicode MS"/>
          <w:bCs/>
          <w:lang w:eastAsia="tr-TR"/>
        </w:rPr>
        <w:t xml:space="preserve">Siverek Belediyesi Şubat ayı olağan </w:t>
      </w:r>
      <w:r>
        <w:rPr>
          <w:rFonts w:eastAsia="Arial Unicode MS"/>
          <w:bCs/>
          <w:lang w:eastAsia="tr-TR"/>
        </w:rPr>
        <w:t>meclis toplantısında gündemin 6.</w:t>
      </w:r>
      <w:r w:rsidRPr="00182B45">
        <w:rPr>
          <w:rFonts w:eastAsia="Arial Unicode MS"/>
          <w:bCs/>
          <w:lang w:eastAsia="tr-TR"/>
        </w:rPr>
        <w:t>maddesi olan Mali Hizmetler Müdürlüğünden gelen 1.000.000,00 TL Teminat Mektubu alınması hususunda Belediye Başkanı Resul YILMAZ’a yetki verilmesi  ile  ilgili olarak Plan ve Bütçe Komisyonundan gelen 03/03/20</w:t>
      </w:r>
      <w:r>
        <w:rPr>
          <w:rFonts w:eastAsia="Arial Unicode MS"/>
          <w:bCs/>
          <w:lang w:eastAsia="tr-TR"/>
        </w:rPr>
        <w:t xml:space="preserve">17 tarih ve 19 sayılı raporu doğrultusunda </w:t>
      </w:r>
      <w:r w:rsidRPr="00BA241F">
        <w:rPr>
          <w:rFonts w:eastAsia="Arial Unicode MS"/>
          <w:bCs/>
          <w:lang w:eastAsia="tr-TR"/>
        </w:rPr>
        <w:t xml:space="preserve"> </w:t>
      </w:r>
      <w:r w:rsidRPr="00BA241F">
        <w:rPr>
          <w:rFonts w:eastAsia="Arial Unicode MS"/>
          <w:b/>
          <w:bCs/>
          <w:lang w:eastAsia="tr-TR"/>
        </w:rPr>
        <w:t>O</w:t>
      </w:r>
      <w:r>
        <w:rPr>
          <w:b/>
        </w:rPr>
        <w:t>y Çokluğu</w:t>
      </w:r>
      <w:r w:rsidRPr="00BA241F">
        <w:rPr>
          <w:b/>
        </w:rPr>
        <w:t xml:space="preserve"> </w:t>
      </w:r>
      <w:r w:rsidRPr="00BA241F">
        <w:t>ile</w:t>
      </w:r>
      <w:r w:rsidRPr="00BA241F">
        <w:rPr>
          <w:rFonts w:eastAsia="Times New Roman"/>
          <w:lang w:eastAsia="tr-TR"/>
        </w:rPr>
        <w:t xml:space="preserve"> kabul edildi. </w:t>
      </w:r>
      <w:bookmarkStart w:id="0" w:name="_GoBack"/>
      <w:bookmarkEnd w:id="0"/>
      <w:r w:rsidR="00E02603" w:rsidRPr="00296B32">
        <w:rPr>
          <w:rFonts w:eastAsia="Times New Roman"/>
          <w:lang w:eastAsia="tr-TR"/>
        </w:rPr>
        <w:t>07</w:t>
      </w:r>
      <w:r w:rsidR="00296B32" w:rsidRPr="00296B32">
        <w:rPr>
          <w:rFonts w:eastAsia="Times New Roman"/>
          <w:lang w:eastAsia="tr-TR"/>
        </w:rPr>
        <w:t>/03</w:t>
      </w:r>
      <w:r w:rsidR="00E02603" w:rsidRPr="00296B32">
        <w:rPr>
          <w:rFonts w:eastAsia="Times New Roman"/>
          <w:lang w:eastAsia="tr-TR"/>
        </w:rPr>
        <w:t>/2017</w:t>
      </w:r>
    </w:p>
    <w:p w:rsidR="00AC5EB6" w:rsidRPr="00296B32" w:rsidRDefault="00AC5EB6" w:rsidP="00AC5EB6">
      <w:pPr>
        <w:ind w:firstLine="708"/>
        <w:jc w:val="both"/>
        <w:rPr>
          <w:lang w:val="en-US"/>
        </w:rPr>
      </w:pPr>
    </w:p>
    <w:p w:rsidR="00AC5EB6" w:rsidRPr="00296B32" w:rsidRDefault="00AC5EB6" w:rsidP="00AC5EB6">
      <w:pPr>
        <w:jc w:val="both"/>
        <w:rPr>
          <w:lang w:val="en-US"/>
        </w:rPr>
      </w:pPr>
    </w:p>
    <w:p w:rsidR="00AC5EB6" w:rsidRPr="00296B32" w:rsidRDefault="00AC5EB6" w:rsidP="00AC5EB6">
      <w:pPr>
        <w:jc w:val="both"/>
        <w:rPr>
          <w:lang w:val="en-US"/>
        </w:rPr>
      </w:pPr>
    </w:p>
    <w:p w:rsidR="00AC5EB6" w:rsidRPr="00296B32" w:rsidRDefault="00AC5EB6" w:rsidP="00AC5EB6">
      <w:pPr>
        <w:jc w:val="both"/>
        <w:rPr>
          <w:lang w:val="en-US"/>
        </w:rPr>
      </w:pPr>
      <w:r w:rsidRPr="00296B32">
        <w:rPr>
          <w:lang w:val="en-US"/>
        </w:rPr>
        <w:t xml:space="preserve">        </w:t>
      </w:r>
      <w:r w:rsidR="00296B32" w:rsidRPr="00296B32">
        <w:rPr>
          <w:lang w:val="en-US"/>
        </w:rPr>
        <w:t>Hamdi HATİPOĞLU</w:t>
      </w:r>
      <w:r w:rsidRPr="00296B32">
        <w:rPr>
          <w:lang w:val="en-US"/>
        </w:rPr>
        <w:t xml:space="preserve">                       </w:t>
      </w:r>
      <w:r w:rsidR="00296B32" w:rsidRPr="00296B32">
        <w:rPr>
          <w:lang w:val="en-US"/>
        </w:rPr>
        <w:t xml:space="preserve">Hasan BAYDİLLİ                      </w:t>
      </w:r>
      <w:r w:rsidRPr="00296B32">
        <w:rPr>
          <w:lang w:val="en-US"/>
        </w:rPr>
        <w:t>Aysel KAYA</w:t>
      </w:r>
    </w:p>
    <w:p w:rsidR="00AC5EB6" w:rsidRPr="00296B32" w:rsidRDefault="00296B32" w:rsidP="00AC5EB6">
      <w:pPr>
        <w:jc w:val="both"/>
        <w:rPr>
          <w:lang w:val="en-US"/>
        </w:rPr>
      </w:pPr>
      <w:r w:rsidRPr="00296B32">
        <w:rPr>
          <w:lang w:val="en-US"/>
        </w:rPr>
        <w:t xml:space="preserve">         Belediye Başkan V.</w:t>
      </w:r>
      <w:r w:rsidR="00AC5EB6" w:rsidRPr="00296B32">
        <w:rPr>
          <w:lang w:val="en-US"/>
        </w:rPr>
        <w:tab/>
        <w:t xml:space="preserve">                       </w:t>
      </w:r>
      <w:r w:rsidRPr="00296B32">
        <w:rPr>
          <w:lang w:val="en-US"/>
        </w:rPr>
        <w:t xml:space="preserve">     </w:t>
      </w:r>
      <w:r w:rsidR="00AC5EB6" w:rsidRPr="00296B32">
        <w:rPr>
          <w:lang w:val="en-US"/>
        </w:rPr>
        <w:t>Kâtip</w:t>
      </w:r>
      <w:r w:rsidR="00AC5EB6" w:rsidRPr="00296B32">
        <w:rPr>
          <w:lang w:val="en-US"/>
        </w:rPr>
        <w:tab/>
      </w:r>
      <w:r w:rsidR="00AC5EB6" w:rsidRPr="00296B32">
        <w:rPr>
          <w:lang w:val="en-US"/>
        </w:rPr>
        <w:tab/>
        <w:t xml:space="preserve">                  Kâtip</w:t>
      </w:r>
    </w:p>
    <w:p w:rsidR="00AC5EB6" w:rsidRPr="00296B32" w:rsidRDefault="00296B32" w:rsidP="00AC5EB6">
      <w:pPr>
        <w:jc w:val="both"/>
      </w:pPr>
      <w:r w:rsidRPr="00296B32">
        <w:t xml:space="preserve">           Meclis Başkan V.</w:t>
      </w:r>
    </w:p>
    <w:p w:rsidR="00F071A7" w:rsidRPr="00296B32" w:rsidRDefault="00F071A7" w:rsidP="00AC5EB6">
      <w:pPr>
        <w:spacing w:after="160" w:line="259" w:lineRule="auto"/>
        <w:ind w:firstLine="708"/>
        <w:contextualSpacing/>
        <w:jc w:val="both"/>
      </w:pPr>
    </w:p>
    <w:sectPr w:rsidR="00F071A7" w:rsidRPr="00296B3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53EB2" w:rsidRDefault="00253EB2" w:rsidP="000A5322">
      <w:r>
        <w:separator/>
      </w:r>
    </w:p>
  </w:endnote>
  <w:endnote w:type="continuationSeparator" w:id="0">
    <w:p w:rsidR="00253EB2" w:rsidRDefault="00253EB2" w:rsidP="000A53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A2"/>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entury">
    <w:panose1 w:val="02040604050505020304"/>
    <w:charset w:val="A2"/>
    <w:family w:val="roman"/>
    <w:pitch w:val="variable"/>
    <w:sig w:usb0="000002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 w:name="Calibri Light">
    <w:panose1 w:val="020F0302020204030204"/>
    <w:charset w:val="A2"/>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53EB2" w:rsidRDefault="00253EB2" w:rsidP="000A5322">
      <w:r>
        <w:separator/>
      </w:r>
    </w:p>
  </w:footnote>
  <w:footnote w:type="continuationSeparator" w:id="0">
    <w:p w:rsidR="00253EB2" w:rsidRDefault="00253EB2" w:rsidP="000A532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7D61636"/>
    <w:multiLevelType w:val="multilevel"/>
    <w:tmpl w:val="96AA9EE4"/>
    <w:lvl w:ilvl="0">
      <w:start w:val="1"/>
      <w:numFmt w:val="decimal"/>
      <w:lvlText w:val="%1."/>
      <w:lvlJc w:val="left"/>
      <w:pPr>
        <w:tabs>
          <w:tab w:val="num" w:pos="720"/>
        </w:tabs>
        <w:ind w:left="720" w:hanging="360"/>
      </w:pPr>
    </w:lvl>
    <w:lvl w:ilvl="1">
      <w:start w:val="4"/>
      <w:numFmt w:val="decimal"/>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ACE11FB"/>
    <w:multiLevelType w:val="multilevel"/>
    <w:tmpl w:val="1B00103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9447A01"/>
    <w:multiLevelType w:val="multilevel"/>
    <w:tmpl w:val="D66C9E2E"/>
    <w:lvl w:ilvl="0">
      <w:start w:val="2"/>
      <w:numFmt w:val="decimal"/>
      <w:lvlText w:val="%1."/>
      <w:lvlJc w:val="left"/>
      <w:pPr>
        <w:tabs>
          <w:tab w:val="num" w:pos="720"/>
        </w:tabs>
        <w:ind w:left="720" w:hanging="360"/>
      </w:pPr>
    </w:lvl>
    <w:lvl w:ilvl="1">
      <w:start w:val="2"/>
      <w:numFmt w:val="decimal"/>
      <w:lvlText w:val="%2"/>
      <w:lvlJc w:val="left"/>
      <w:pPr>
        <w:ind w:left="1440" w:hanging="360"/>
      </w:pPr>
      <w:rPr>
        <w:rFonts w:hint="default"/>
      </w:rPr>
    </w:lvl>
    <w:lvl w:ilvl="2">
      <w:start w:val="7"/>
      <w:numFmt w:val="decimal"/>
      <w:lvlText w:val="%3-"/>
      <w:lvlJc w:val="left"/>
      <w:pPr>
        <w:ind w:left="2160" w:hanging="360"/>
      </w:pPr>
      <w:rPr>
        <w:rFonts w:hint="default"/>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48EE"/>
    <w:rsid w:val="000A5322"/>
    <w:rsid w:val="000E641F"/>
    <w:rsid w:val="00107960"/>
    <w:rsid w:val="00177536"/>
    <w:rsid w:val="001C48EE"/>
    <w:rsid w:val="002371A3"/>
    <w:rsid w:val="00253EB2"/>
    <w:rsid w:val="00296B32"/>
    <w:rsid w:val="003306A5"/>
    <w:rsid w:val="00684746"/>
    <w:rsid w:val="007021F0"/>
    <w:rsid w:val="00AC5EB6"/>
    <w:rsid w:val="00BA5616"/>
    <w:rsid w:val="00C344DC"/>
    <w:rsid w:val="00E02603"/>
    <w:rsid w:val="00ED0355"/>
    <w:rsid w:val="00F071A7"/>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CFB4D76-41F2-4311-A5D1-A2B7AED84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44DC"/>
    <w:pPr>
      <w:spacing w:after="0" w:line="240" w:lineRule="auto"/>
    </w:pPr>
    <w:rPr>
      <w:rFonts w:ascii="Times New Roman" w:eastAsia="MS Mincho" w:hAnsi="Times New Roman" w:cs="Times New Roman"/>
      <w:sz w:val="24"/>
      <w:szCs w:val="24"/>
      <w:lang w:eastAsia="ja-JP"/>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0A5322"/>
    <w:pPr>
      <w:tabs>
        <w:tab w:val="center" w:pos="4536"/>
        <w:tab w:val="right" w:pos="9072"/>
      </w:tabs>
    </w:pPr>
  </w:style>
  <w:style w:type="character" w:customStyle="1" w:styleId="stbilgiChar">
    <w:name w:val="Üstbilgi Char"/>
    <w:basedOn w:val="VarsaylanParagrafYazTipi"/>
    <w:link w:val="stbilgi"/>
    <w:uiPriority w:val="99"/>
    <w:rsid w:val="000A5322"/>
    <w:rPr>
      <w:rFonts w:ascii="Times New Roman" w:eastAsia="MS Mincho" w:hAnsi="Times New Roman" w:cs="Times New Roman"/>
      <w:sz w:val="24"/>
      <w:szCs w:val="24"/>
      <w:lang w:eastAsia="ja-JP"/>
    </w:rPr>
  </w:style>
  <w:style w:type="paragraph" w:styleId="Altbilgi">
    <w:name w:val="footer"/>
    <w:basedOn w:val="Normal"/>
    <w:link w:val="AltbilgiChar"/>
    <w:uiPriority w:val="99"/>
    <w:unhideWhenUsed/>
    <w:rsid w:val="000A5322"/>
    <w:pPr>
      <w:tabs>
        <w:tab w:val="center" w:pos="4536"/>
        <w:tab w:val="right" w:pos="9072"/>
      </w:tabs>
    </w:pPr>
  </w:style>
  <w:style w:type="character" w:customStyle="1" w:styleId="AltbilgiChar">
    <w:name w:val="Altbilgi Char"/>
    <w:basedOn w:val="VarsaylanParagrafYazTipi"/>
    <w:link w:val="Altbilgi"/>
    <w:uiPriority w:val="99"/>
    <w:rsid w:val="000A5322"/>
    <w:rPr>
      <w:rFonts w:ascii="Times New Roman" w:eastAsia="MS Mincho" w:hAnsi="Times New Roman" w:cs="Times New Roman"/>
      <w:sz w:val="24"/>
      <w:szCs w:val="24"/>
      <w:lang w:eastAsia="ja-JP"/>
    </w:rPr>
  </w:style>
  <w:style w:type="paragraph" w:styleId="GvdeMetni">
    <w:name w:val="Body Text"/>
    <w:basedOn w:val="Normal"/>
    <w:link w:val="GvdeMetniChar"/>
    <w:uiPriority w:val="99"/>
    <w:unhideWhenUsed/>
    <w:rsid w:val="00BA5616"/>
    <w:pPr>
      <w:spacing w:after="120"/>
    </w:pPr>
  </w:style>
  <w:style w:type="character" w:customStyle="1" w:styleId="GvdeMetniChar">
    <w:name w:val="Gövde Metni Char"/>
    <w:basedOn w:val="VarsaylanParagrafYazTipi"/>
    <w:link w:val="GvdeMetni"/>
    <w:uiPriority w:val="99"/>
    <w:rsid w:val="00BA5616"/>
    <w:rPr>
      <w:rFonts w:ascii="Times New Roman" w:eastAsia="MS Mincho" w:hAnsi="Times New Roman" w:cs="Times New Roman"/>
      <w:sz w:val="24"/>
      <w:szCs w:val="24"/>
      <w:lang w:eastAsia="ja-JP"/>
    </w:rPr>
  </w:style>
  <w:style w:type="paragraph" w:styleId="BalonMetni">
    <w:name w:val="Balloon Text"/>
    <w:basedOn w:val="Normal"/>
    <w:link w:val="BalonMetniChar"/>
    <w:uiPriority w:val="99"/>
    <w:semiHidden/>
    <w:unhideWhenUsed/>
    <w:rsid w:val="00E02603"/>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E02603"/>
    <w:rPr>
      <w:rFonts w:ascii="Segoe UI" w:eastAsia="MS Mincho" w:hAnsi="Segoe UI" w:cs="Segoe UI"/>
      <w:sz w:val="18"/>
      <w:szCs w:val="18"/>
      <w:lang w:eastAsia="ja-JP"/>
    </w:rPr>
  </w:style>
  <w:style w:type="paragraph" w:styleId="NormalWeb">
    <w:name w:val="Normal (Web)"/>
    <w:basedOn w:val="Normal"/>
    <w:uiPriority w:val="99"/>
    <w:unhideWhenUsed/>
    <w:rsid w:val="00296B32"/>
    <w:pPr>
      <w:spacing w:before="100" w:beforeAutospacing="1" w:after="100" w:afterAutospacing="1"/>
    </w:pPr>
    <w:rPr>
      <w:rFonts w:eastAsia="Times New Roman"/>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672723">
      <w:bodyDiv w:val="1"/>
      <w:marLeft w:val="0"/>
      <w:marRight w:val="0"/>
      <w:marTop w:val="0"/>
      <w:marBottom w:val="0"/>
      <w:divBdr>
        <w:top w:val="none" w:sz="0" w:space="0" w:color="auto"/>
        <w:left w:val="none" w:sz="0" w:space="0" w:color="auto"/>
        <w:bottom w:val="none" w:sz="0" w:space="0" w:color="auto"/>
        <w:right w:val="none" w:sz="0" w:space="0" w:color="auto"/>
      </w:divBdr>
    </w:div>
    <w:div w:id="18817482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TotalTime>
  <Pages>2</Pages>
  <Words>520</Words>
  <Characters>2966</Characters>
  <Application>Microsoft Office Word</Application>
  <DocSecurity>0</DocSecurity>
  <Lines>24</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Hewlett-Packard</Company>
  <LinksUpToDate>false</LinksUpToDate>
  <CharactersWithSpaces>3480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YAZIISLERI</dc:creator>
  <cp:keywords/>
  <dc:description/>
  <cp:lastModifiedBy>YAZIISLERI</cp:lastModifiedBy>
  <cp:revision>12</cp:revision>
  <cp:lastPrinted>2017-02-10T05:57:00Z</cp:lastPrinted>
  <dcterms:created xsi:type="dcterms:W3CDTF">2017-02-09T13:05:00Z</dcterms:created>
  <dcterms:modified xsi:type="dcterms:W3CDTF">2017-03-10T07:35:00Z</dcterms:modified>
</cp:coreProperties>
</file>